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Meeting of the Cabbagetown Neighborhood Improvement Association</w:t>
      </w:r>
    </w:p>
    <w:p w:rsidR="00000000" w:rsidDel="00000000" w:rsidP="00000000" w:rsidRDefault="00000000" w:rsidRPr="00000000" w14:paraId="00000002">
      <w:pPr>
        <w:jc w:val="center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December 8, 2020</w:t>
      </w:r>
    </w:p>
    <w:p w:rsidR="00000000" w:rsidDel="00000000" w:rsidP="00000000" w:rsidRDefault="00000000" w:rsidRPr="00000000" w14:paraId="00000003">
      <w:pPr>
        <w:jc w:val="center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NOTE: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A digital copy of tonight’s materials can be found at: 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cabbagetown.com/agenda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sz w:val="21"/>
          <w:szCs w:val="21"/>
          <w:highlight w:val="whit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Login here: </w:t>
      </w:r>
      <w:hyperlink r:id="rId6">
        <w:r w:rsidDel="00000000" w:rsidR="00000000" w:rsidRPr="00000000">
          <w:rPr>
            <w:color w:val="0e71eb"/>
            <w:sz w:val="21"/>
            <w:szCs w:val="21"/>
            <w:highlight w:val="white"/>
            <w:rtl w:val="0"/>
          </w:rPr>
          <w:t xml:space="preserve">https://zoom.us/j/95657039874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center"/>
        <w:rPr>
          <w:rFonts w:ascii="Roboto" w:cs="Roboto" w:eastAsia="Roboto" w:hAnsi="Roboto"/>
          <w:color w:val="3c404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rtl w:val="0"/>
        </w:rPr>
        <w:t xml:space="preserve">Meeting ID: </w:t>
      </w:r>
      <w:r w:rsidDel="00000000" w:rsidR="00000000" w:rsidRPr="00000000">
        <w:rPr>
          <w:color w:val="232333"/>
          <w:sz w:val="21"/>
          <w:szCs w:val="21"/>
          <w:highlight w:val="white"/>
          <w:rtl w:val="0"/>
        </w:rPr>
        <w:t xml:space="preserve">956 5703 9874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7:00 Meeting begins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90"/>
        </w:tabs>
        <w:ind w:left="720" w:hanging="360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Welcome and announcements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tabs>
          <w:tab w:val="left" w:pos="90"/>
        </w:tabs>
        <w:ind w:left="144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New neighbor?    cabbagetown.com/membership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90"/>
        </w:tabs>
        <w:ind w:left="720" w:hanging="360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Review and approval of the November minutes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90"/>
        </w:tabs>
        <w:ind w:left="720" w:hanging="360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Atlanta Police Department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90"/>
        </w:tabs>
        <w:ind w:left="720" w:hanging="360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City of Atlanta—</w:t>
      </w:r>
      <w:r w:rsidDel="00000000" w:rsidR="00000000" w:rsidRPr="00000000">
        <w:rPr>
          <w:rFonts w:ascii="Raleway" w:cs="Raleway" w:eastAsia="Raleway" w:hAnsi="Raleway"/>
          <w:b w:val="1"/>
          <w:i w:val="1"/>
          <w:rtl w:val="0"/>
        </w:rPr>
        <w:t xml:space="preserve">Valencia Hudson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90"/>
        </w:tabs>
        <w:ind w:left="720" w:hanging="360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Financial Report - </w:t>
      </w:r>
      <w:r w:rsidDel="00000000" w:rsidR="00000000" w:rsidRPr="00000000">
        <w:rPr>
          <w:rFonts w:ascii="Raleway" w:cs="Raleway" w:eastAsia="Raleway" w:hAnsi="Raleway"/>
          <w:b w:val="1"/>
          <w:i w:val="1"/>
          <w:rtl w:val="0"/>
        </w:rPr>
        <w:t xml:space="preserve">Saundra Reuppel, Treasurer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Committee Reports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NPU—</w:t>
      </w: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John Dirga, Cabbagetown Representative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Historic Preservation and Land Use Committee-</w:t>
      </w: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Nicole Seekely, Chair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Cabbagetown-Reynoldstown Transportation Committee-</w:t>
      </w: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Genevieve Barber, Chair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Cabbagetown Initiative—</w:t>
      </w: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Kendall Rawls, CI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Raleway" w:cs="Raleway" w:eastAsia="Raleway" w:hAnsi="Raleway"/>
          <w:b w:val="1"/>
          <w:u w:val="none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Old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Raleway" w:cs="Raleway" w:eastAsia="Raleway" w:hAnsi="Raleway"/>
          <w:b w:val="1"/>
          <w:u w:val="none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Film production (Landon Brown)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Partnership with Cabbagetown Toronto (Lisa Hanson/Laura Bellinger)</w:t>
      </w:r>
    </w:p>
    <w:p w:rsidR="00000000" w:rsidDel="00000000" w:rsidP="00000000" w:rsidRDefault="00000000" w:rsidRPr="00000000" w14:paraId="00000019">
      <w:pPr>
        <w:ind w:left="0" w:firstLine="0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8:35 Adjourn</w:t>
      </w:r>
    </w:p>
    <w:p w:rsidR="00000000" w:rsidDel="00000000" w:rsidP="00000000" w:rsidRDefault="00000000" w:rsidRPr="00000000" w14:paraId="0000001B">
      <w:pPr>
        <w:jc w:val="center"/>
        <w:rPr>
          <w:rFonts w:ascii="Raleway" w:cs="Raleway" w:eastAsia="Raleway" w:hAnsi="Raleway"/>
          <w:b w:val="1"/>
          <w:i w:val="1"/>
        </w:rPr>
      </w:pPr>
      <w:r w:rsidDel="00000000" w:rsidR="00000000" w:rsidRPr="00000000">
        <w:rPr>
          <w:rFonts w:ascii="Raleway" w:cs="Raleway" w:eastAsia="Raleway" w:hAnsi="Raleway"/>
          <w:b w:val="1"/>
          <w:i w:val="1"/>
          <w:rtl w:val="0"/>
        </w:rPr>
        <w:t xml:space="preserve">Hey Pals! Keep Cabbagetown Friendly:</w:t>
      </w:r>
    </w:p>
    <w:p w:rsidR="00000000" w:rsidDel="00000000" w:rsidP="00000000" w:rsidRDefault="00000000" w:rsidRPr="00000000" w14:paraId="0000001C">
      <w:pPr>
        <w:jc w:val="center"/>
        <w:rPr>
          <w:rFonts w:ascii="Raleway" w:cs="Raleway" w:eastAsia="Raleway" w:hAnsi="Raleway"/>
          <w:b w:val="1"/>
          <w:i w:val="1"/>
        </w:rPr>
      </w:pPr>
      <w:r w:rsidDel="00000000" w:rsidR="00000000" w:rsidRPr="00000000">
        <w:rPr>
          <w:rFonts w:ascii="Raleway" w:cs="Raleway" w:eastAsia="Raleway" w:hAnsi="Raleway"/>
          <w:b w:val="1"/>
          <w:i w:val="1"/>
          <w:rtl w:val="0"/>
        </w:rPr>
        <w:t xml:space="preserve">Be nice to your neighbors! Say hello to people on the street! </w:t>
      </w:r>
    </w:p>
    <w:p w:rsidR="00000000" w:rsidDel="00000000" w:rsidP="00000000" w:rsidRDefault="00000000" w:rsidRPr="00000000" w14:paraId="0000001D">
      <w:pPr>
        <w:jc w:val="center"/>
        <w:rPr>
          <w:rFonts w:ascii="Raleway" w:cs="Raleway" w:eastAsia="Raleway" w:hAnsi="Raleway"/>
          <w:b w:val="1"/>
          <w:i w:val="1"/>
        </w:rPr>
      </w:pPr>
      <w:r w:rsidDel="00000000" w:rsidR="00000000" w:rsidRPr="00000000">
        <w:rPr>
          <w:rFonts w:ascii="Raleway" w:cs="Raleway" w:eastAsia="Raleway" w:hAnsi="Raleway"/>
          <w:b w:val="1"/>
          <w:i w:val="1"/>
          <w:u w:val="single"/>
          <w:rtl w:val="0"/>
        </w:rPr>
        <w:t xml:space="preserve">Talk to a neighbor before you report them for something</w:t>
      </w:r>
      <w:r w:rsidDel="00000000" w:rsidR="00000000" w:rsidRPr="00000000">
        <w:rPr>
          <w:rFonts w:ascii="Raleway" w:cs="Raleway" w:eastAsia="Raleway" w:hAnsi="Raleway"/>
          <w:b w:val="1"/>
          <w:i w:val="1"/>
          <w:rtl w:val="0"/>
        </w:rPr>
        <w:t xml:space="preserve">!</w:t>
      </w:r>
    </w:p>
    <w:p w:rsidR="00000000" w:rsidDel="00000000" w:rsidP="00000000" w:rsidRDefault="00000000" w:rsidRPr="00000000" w14:paraId="0000001E">
      <w:pPr>
        <w:jc w:val="center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Questions or comments?  cabbagetown.com/contact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4"/>
        <w:szCs w:val="24"/>
      </w:rPr>
      <w:drawing>
        <wp:inline distB="114300" distT="114300" distL="114300" distR="114300">
          <wp:extent cx="5572125" cy="1028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72125" cy="1028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j/95657039874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